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0BB24" w14:textId="77777777" w:rsidR="009A6833" w:rsidRPr="0056615C" w:rsidRDefault="00000000" w:rsidP="009A6833">
      <w:pPr>
        <w:rPr>
          <w:rStyle w:val="Istaknuto"/>
          <w:rFonts w:asciiTheme="majorHAnsi" w:hAnsiTheme="majorHAnsi" w:cstheme="minorHAnsi"/>
          <w:i w:val="0"/>
          <w:iCs w:val="0"/>
          <w:lang w:val="hr-HR"/>
        </w:rPr>
      </w:pPr>
      <w:r>
        <w:rPr>
          <w:rStyle w:val="Istaknuto"/>
          <w:sz w:val="28"/>
          <w:szCs w:val="20"/>
          <w:lang w:eastAsia="ar-SA"/>
        </w:rPr>
        <w:object w:dxaOrig="1440" w:dyaOrig="1440" w14:anchorId="1CCEC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pt;margin-top:13.4pt;width:40.3pt;height:48.8pt;z-index:251659264">
            <v:imagedata r:id="rId8" o:title=""/>
            <w10:wrap type="topAndBottom"/>
          </v:shape>
          <o:OLEObject Type="Embed" ProgID="MS_ClipArt_Gallery" ShapeID="_x0000_s1026" DrawAspect="Content" ObjectID="_1802253101" r:id="rId9"/>
        </w:object>
      </w:r>
      <w:r w:rsidR="009A6833" w:rsidRPr="00A372B6">
        <w:rPr>
          <w:rStyle w:val="Istaknuto"/>
          <w:rFonts w:asciiTheme="majorHAnsi" w:hAnsiTheme="majorHAnsi"/>
          <w:b/>
          <w:lang w:val="hr-HR"/>
        </w:rPr>
        <w:t>REPUBLIKA HRVATSKA</w:t>
      </w:r>
    </w:p>
    <w:p w14:paraId="0D183869" w14:textId="77777777" w:rsidR="009A6833" w:rsidRDefault="00000000" w:rsidP="009A6833">
      <w:pPr>
        <w:jc w:val="both"/>
        <w:rPr>
          <w:rFonts w:asciiTheme="majorHAnsi" w:hAnsiTheme="majorHAnsi"/>
          <w:b/>
          <w:lang w:val="hr-HR"/>
        </w:rPr>
      </w:pPr>
      <w:r>
        <w:rPr>
          <w:rFonts w:asciiTheme="majorHAnsi" w:hAnsiTheme="majorHAnsi"/>
          <w:b/>
          <w:noProof/>
          <w:lang w:val="hr-HR"/>
        </w:rPr>
        <w:object w:dxaOrig="1440" w:dyaOrig="1440" w14:anchorId="43151DF3">
          <v:shape id="_x0000_s1027" type="#_x0000_t75" style="position:absolute;left:0;text-align:left;margin-left:1.7pt;margin-top:78.3pt;width:35.45pt;height:43.45pt;z-index:251660288;mso-position-horizontal-relative:margin;mso-position-vertical-relative:margin" filled="t">
            <v:imagedata r:id="rId10" o:title=""/>
            <o:lock v:ext="edit" aspectratio="f"/>
            <w10:wrap type="square" anchorx="margin" anchory="margin"/>
          </v:shape>
          <o:OLEObject Type="Embed" ProgID="StaticMetafile" ShapeID="_x0000_s1027" DrawAspect="Content" ObjectID="_1802253102" r:id="rId11"/>
        </w:object>
      </w:r>
      <w:r w:rsidR="009A6833" w:rsidRPr="00A372B6">
        <w:rPr>
          <w:rFonts w:asciiTheme="majorHAnsi" w:hAnsiTheme="majorHAnsi"/>
          <w:b/>
          <w:lang w:val="hr-HR"/>
        </w:rPr>
        <w:t>MEĐIMURSKA ŽUPANIJA</w:t>
      </w:r>
    </w:p>
    <w:p w14:paraId="7538CFEF" w14:textId="77777777" w:rsidR="009A6833" w:rsidRPr="00BB334A" w:rsidRDefault="009A6833" w:rsidP="009A6833">
      <w:pPr>
        <w:jc w:val="both"/>
        <w:rPr>
          <w:rFonts w:asciiTheme="majorHAnsi" w:hAnsiTheme="majorHAnsi"/>
          <w:b/>
          <w:lang w:val="hr-HR"/>
        </w:rPr>
      </w:pPr>
      <w:r w:rsidRPr="00A372B6">
        <w:rPr>
          <w:rFonts w:asciiTheme="majorHAnsi" w:hAnsiTheme="majorHAnsi"/>
          <w:b/>
          <w:lang w:val="hr-HR"/>
        </w:rPr>
        <w:t>OPĆIN</w:t>
      </w:r>
      <w:r>
        <w:rPr>
          <w:rFonts w:asciiTheme="majorHAnsi" w:hAnsiTheme="majorHAnsi"/>
          <w:b/>
          <w:lang w:val="hr-HR"/>
        </w:rPr>
        <w:t>A SVETI MARTIN NA MURI</w:t>
      </w:r>
    </w:p>
    <w:p w14:paraId="1F8E0215" w14:textId="77777777" w:rsidR="009A6833" w:rsidRDefault="009A6833" w:rsidP="009A6833">
      <w:pPr>
        <w:rPr>
          <w:rFonts w:asciiTheme="majorHAnsi" w:hAnsiTheme="majorHAnsi"/>
          <w:b/>
          <w:bCs/>
        </w:rPr>
      </w:pPr>
      <w:r w:rsidRPr="00BE6C67">
        <w:rPr>
          <w:rFonts w:asciiTheme="majorHAnsi" w:hAnsiTheme="majorHAnsi"/>
          <w:b/>
          <w:bCs/>
        </w:rPr>
        <w:t>TRG</w:t>
      </w:r>
      <w:r>
        <w:rPr>
          <w:rFonts w:asciiTheme="majorHAnsi" w:hAnsiTheme="majorHAnsi"/>
          <w:b/>
          <w:bCs/>
        </w:rPr>
        <w:t xml:space="preserve"> SVETOG MARTINA 7</w:t>
      </w:r>
    </w:p>
    <w:p w14:paraId="25F295A7" w14:textId="77777777" w:rsidR="009A6833" w:rsidRPr="00BE6C67" w:rsidRDefault="009A6833" w:rsidP="009A6833">
      <w:pPr>
        <w:rPr>
          <w:rFonts w:asciiTheme="majorHAnsi" w:hAnsiTheme="majorHAnsi"/>
          <w:b/>
          <w:bCs/>
        </w:rPr>
      </w:pPr>
      <w:r>
        <w:rPr>
          <w:rFonts w:asciiTheme="majorHAnsi" w:hAnsiTheme="majorHAnsi"/>
          <w:b/>
          <w:bCs/>
        </w:rPr>
        <w:t>40313 SVETI MARTIN NA MURI</w:t>
      </w:r>
    </w:p>
    <w:p w14:paraId="66640015" w14:textId="77777777" w:rsidR="009A6833" w:rsidRDefault="009A6833" w:rsidP="009A6833"/>
    <w:p w14:paraId="25640C5C" w14:textId="43364B86" w:rsidR="009A6833" w:rsidRPr="009E77FC" w:rsidRDefault="009A6833" w:rsidP="009A6833">
      <w:pPr>
        <w:rPr>
          <w:lang w:val="hr-HR" w:eastAsia="hr-HR"/>
        </w:rPr>
      </w:pPr>
      <w:r w:rsidRPr="009E77FC">
        <w:t xml:space="preserve">KLASA: </w:t>
      </w:r>
      <w:r w:rsidR="000D1A43">
        <w:t>614</w:t>
      </w:r>
      <w:r w:rsidR="00C8739D">
        <w:t>-0</w:t>
      </w:r>
      <w:r w:rsidR="000D1A43">
        <w:t>2</w:t>
      </w:r>
      <w:r w:rsidR="00C8739D">
        <w:t>/2</w:t>
      </w:r>
      <w:r w:rsidR="00353EEA">
        <w:t>5</w:t>
      </w:r>
      <w:r w:rsidR="00C8739D">
        <w:t>-01/0</w:t>
      </w:r>
      <w:r w:rsidR="000D1A43">
        <w:t>1</w:t>
      </w:r>
    </w:p>
    <w:p w14:paraId="0A3ADA06" w14:textId="2A8A8C0F" w:rsidR="009A6833" w:rsidRPr="009E77FC" w:rsidRDefault="009A6833" w:rsidP="009A6833">
      <w:pPr>
        <w:pStyle w:val="Default"/>
      </w:pPr>
      <w:r w:rsidRPr="009E77FC">
        <w:t>URBROJ: 2109-17-02-2</w:t>
      </w:r>
      <w:r w:rsidR="00353EEA">
        <w:t>5</w:t>
      </w:r>
      <w:r>
        <w:t>-</w:t>
      </w:r>
      <w:r w:rsidR="000D1A43">
        <w:t>01</w:t>
      </w:r>
    </w:p>
    <w:p w14:paraId="0ECADF4A" w14:textId="464B80B4" w:rsidR="009A6833" w:rsidRPr="00266E85" w:rsidRDefault="009A6833" w:rsidP="009A6833">
      <w:pPr>
        <w:rPr>
          <w:color w:val="000000"/>
          <w:sz w:val="22"/>
          <w:szCs w:val="22"/>
          <w:lang w:val="hr-HR" w:eastAsia="hr-HR"/>
        </w:rPr>
      </w:pPr>
      <w:r w:rsidRPr="009E77FC">
        <w:rPr>
          <w:color w:val="000000"/>
          <w:lang w:val="hr-HR" w:eastAsia="hr-HR"/>
        </w:rPr>
        <w:t xml:space="preserve">Sveti Martin na Muri, </w:t>
      </w:r>
      <w:r w:rsidR="00353EEA">
        <w:rPr>
          <w:color w:val="000000"/>
          <w:lang w:val="hr-HR" w:eastAsia="hr-HR"/>
        </w:rPr>
        <w:t>28</w:t>
      </w:r>
      <w:r w:rsidRPr="009E77FC">
        <w:rPr>
          <w:color w:val="000000"/>
          <w:lang w:val="hr-HR" w:eastAsia="hr-HR"/>
        </w:rPr>
        <w:t xml:space="preserve">. </w:t>
      </w:r>
      <w:r w:rsidR="00884125">
        <w:rPr>
          <w:color w:val="000000"/>
          <w:lang w:val="hr-HR" w:eastAsia="hr-HR"/>
        </w:rPr>
        <w:t>veljače</w:t>
      </w:r>
      <w:r w:rsidRPr="009E77FC">
        <w:rPr>
          <w:color w:val="000000"/>
          <w:lang w:val="hr-HR" w:eastAsia="hr-HR"/>
        </w:rPr>
        <w:t xml:space="preserve"> 202</w:t>
      </w:r>
      <w:r w:rsidR="00353EEA">
        <w:rPr>
          <w:color w:val="000000"/>
          <w:lang w:val="hr-HR" w:eastAsia="hr-HR"/>
        </w:rPr>
        <w:t>5</w:t>
      </w:r>
      <w:r w:rsidRPr="009E77FC">
        <w:rPr>
          <w:color w:val="000000"/>
          <w:lang w:val="hr-HR" w:eastAsia="hr-HR"/>
        </w:rPr>
        <w:t>.</w:t>
      </w:r>
      <w:r w:rsidRPr="00266E85">
        <w:rPr>
          <w:color w:val="000000"/>
          <w:sz w:val="22"/>
          <w:szCs w:val="22"/>
          <w:lang w:val="hr-HR" w:eastAsia="hr-HR"/>
        </w:rPr>
        <w:tab/>
      </w:r>
    </w:p>
    <w:p w14:paraId="5C32E34E" w14:textId="77777777" w:rsidR="00C44025" w:rsidRPr="008F71B4" w:rsidRDefault="00C44025" w:rsidP="008F71B4">
      <w:pPr>
        <w:ind w:left="6096" w:hanging="104"/>
        <w:jc w:val="both"/>
        <w:rPr>
          <w:b/>
          <w:lang w:val="hr-HR"/>
        </w:rPr>
      </w:pPr>
    </w:p>
    <w:p w14:paraId="2425FFE9" w14:textId="76E1A7C3" w:rsidR="006B7B20" w:rsidRDefault="006B7B20" w:rsidP="00CF05D5">
      <w:pPr>
        <w:jc w:val="both"/>
        <w:rPr>
          <w:sz w:val="22"/>
          <w:szCs w:val="22"/>
          <w:lang w:val="hr-HR"/>
        </w:rPr>
      </w:pPr>
      <w:r w:rsidRPr="000968F4">
        <w:rPr>
          <w:sz w:val="22"/>
          <w:szCs w:val="22"/>
          <w:lang w:val="hr-HR"/>
        </w:rPr>
        <w:t>Na temelju članka 39. Zakona o elektroničkim medijima (NN 111/21), članka 48. Zakona o lokalnoj i područnoj (regionalnoj) samoupravi (NN 33/01, 60/01, 129/05, 109/07, 36/09, 125/08, 36/09, 150/11, 144/12, 123/17, 98/19, 144/20), članka 55. Statuta Općine Sveti Martin na Muri( „Službeni glasnik Međimurske županije“ br. 05/21), načelnik Općine Sveti Martin na Muri raspisuje,</w:t>
      </w:r>
    </w:p>
    <w:p w14:paraId="49EDDB6D" w14:textId="77777777" w:rsidR="000968F4" w:rsidRPr="000968F4" w:rsidRDefault="000968F4" w:rsidP="00CF05D5">
      <w:pPr>
        <w:jc w:val="both"/>
        <w:rPr>
          <w:b/>
          <w:bCs/>
          <w:sz w:val="22"/>
          <w:szCs w:val="22"/>
        </w:rPr>
      </w:pPr>
    </w:p>
    <w:p w14:paraId="249FF6AD" w14:textId="6F1BA638" w:rsidR="006B7B20" w:rsidRPr="000968F4" w:rsidRDefault="006B7B20" w:rsidP="006B7B20">
      <w:pPr>
        <w:pStyle w:val="StandardWeb"/>
        <w:shd w:val="clear" w:color="auto" w:fill="FFFFFF"/>
        <w:spacing w:before="0" w:beforeAutospacing="0" w:after="0" w:afterAutospacing="0"/>
        <w:jc w:val="center"/>
        <w:rPr>
          <w:sz w:val="22"/>
          <w:szCs w:val="22"/>
        </w:rPr>
      </w:pPr>
      <w:r w:rsidRPr="000968F4">
        <w:rPr>
          <w:rStyle w:val="Naglaeno"/>
          <w:sz w:val="22"/>
          <w:szCs w:val="22"/>
        </w:rPr>
        <w:t>JAVNI</w:t>
      </w:r>
      <w:r w:rsidRPr="000968F4">
        <w:rPr>
          <w:sz w:val="22"/>
          <w:szCs w:val="22"/>
        </w:rPr>
        <w:t>  </w:t>
      </w:r>
      <w:r w:rsidRPr="000968F4">
        <w:rPr>
          <w:rStyle w:val="Naglaeno"/>
          <w:sz w:val="22"/>
          <w:szCs w:val="22"/>
        </w:rPr>
        <w:t>POZIV</w:t>
      </w:r>
    </w:p>
    <w:p w14:paraId="1EB7B9F9" w14:textId="77777777" w:rsidR="006B7B20" w:rsidRPr="000968F4" w:rsidRDefault="006B7B20" w:rsidP="006B7B20">
      <w:pPr>
        <w:pStyle w:val="StandardWeb"/>
        <w:shd w:val="clear" w:color="auto" w:fill="FFFFFF"/>
        <w:spacing w:before="0" w:beforeAutospacing="0" w:after="0" w:afterAutospacing="0"/>
        <w:jc w:val="center"/>
        <w:rPr>
          <w:rStyle w:val="Naglaeno"/>
          <w:sz w:val="22"/>
          <w:szCs w:val="22"/>
        </w:rPr>
      </w:pPr>
      <w:r w:rsidRPr="000968F4">
        <w:rPr>
          <w:rStyle w:val="Naglaeno"/>
          <w:sz w:val="22"/>
          <w:szCs w:val="22"/>
        </w:rPr>
        <w:t xml:space="preserve">ZA FINANCIRANJE PROGRAMSKIH SADRŽAJA </w:t>
      </w:r>
    </w:p>
    <w:p w14:paraId="27C7176D" w14:textId="66A455B9" w:rsidR="006B7B20" w:rsidRPr="000968F4" w:rsidRDefault="006B7B20" w:rsidP="006B7B20">
      <w:pPr>
        <w:pStyle w:val="StandardWeb"/>
        <w:shd w:val="clear" w:color="auto" w:fill="FFFFFF"/>
        <w:spacing w:before="0" w:beforeAutospacing="0" w:after="0" w:afterAutospacing="0"/>
        <w:jc w:val="center"/>
        <w:rPr>
          <w:rStyle w:val="Naglaeno"/>
          <w:sz w:val="22"/>
          <w:szCs w:val="22"/>
        </w:rPr>
      </w:pPr>
      <w:r w:rsidRPr="000968F4">
        <w:rPr>
          <w:rStyle w:val="Naglaeno"/>
          <w:sz w:val="22"/>
          <w:szCs w:val="22"/>
        </w:rPr>
        <w:t>ELEKTRONIČKIH MEDIJA U 202</w:t>
      </w:r>
      <w:r w:rsidR="00353EEA">
        <w:rPr>
          <w:rStyle w:val="Naglaeno"/>
          <w:sz w:val="22"/>
          <w:szCs w:val="22"/>
        </w:rPr>
        <w:t>5</w:t>
      </w:r>
      <w:r w:rsidRPr="000968F4">
        <w:rPr>
          <w:rStyle w:val="Naglaeno"/>
          <w:sz w:val="22"/>
          <w:szCs w:val="22"/>
        </w:rPr>
        <w:t>. GODINI</w:t>
      </w:r>
    </w:p>
    <w:p w14:paraId="17C13B23" w14:textId="77777777" w:rsidR="006B7B20" w:rsidRPr="000968F4" w:rsidRDefault="006B7B20" w:rsidP="006B7B20">
      <w:pPr>
        <w:pStyle w:val="StandardWeb"/>
        <w:shd w:val="clear" w:color="auto" w:fill="FFFFFF"/>
        <w:spacing w:before="0" w:beforeAutospacing="0" w:after="0" w:afterAutospacing="0"/>
        <w:jc w:val="center"/>
        <w:rPr>
          <w:sz w:val="22"/>
          <w:szCs w:val="22"/>
        </w:rPr>
      </w:pPr>
    </w:p>
    <w:p w14:paraId="7E46D6C3" w14:textId="77777777" w:rsidR="006B7B20" w:rsidRPr="000968F4" w:rsidRDefault="006B7B20" w:rsidP="00CF05D5">
      <w:pPr>
        <w:jc w:val="both"/>
        <w:rPr>
          <w:b/>
          <w:bCs/>
          <w:sz w:val="22"/>
          <w:szCs w:val="22"/>
          <w:u w:val="single"/>
        </w:rPr>
      </w:pPr>
      <w:r w:rsidRPr="000968F4">
        <w:rPr>
          <w:b/>
          <w:bCs/>
          <w:sz w:val="22"/>
          <w:szCs w:val="22"/>
          <w:u w:val="single"/>
        </w:rPr>
        <w:t xml:space="preserve">PREDMET JAVNOG POZIVA </w:t>
      </w:r>
    </w:p>
    <w:p w14:paraId="5788DFEA" w14:textId="77777777" w:rsidR="006B7B20" w:rsidRPr="000968F4" w:rsidRDefault="006B7B20" w:rsidP="00CF05D5">
      <w:pPr>
        <w:jc w:val="both"/>
        <w:rPr>
          <w:sz w:val="22"/>
          <w:szCs w:val="22"/>
        </w:rPr>
      </w:pPr>
    </w:p>
    <w:p w14:paraId="51E4C71A" w14:textId="56260258" w:rsidR="006B7B20" w:rsidRPr="000968F4" w:rsidRDefault="006B7B20" w:rsidP="006B7B20">
      <w:pPr>
        <w:ind w:firstLine="708"/>
        <w:jc w:val="both"/>
        <w:rPr>
          <w:sz w:val="22"/>
          <w:szCs w:val="22"/>
        </w:rPr>
      </w:pPr>
      <w:r w:rsidRPr="000968F4">
        <w:rPr>
          <w:sz w:val="22"/>
          <w:szCs w:val="22"/>
        </w:rPr>
        <w:t>Predmet Javnog poziva je prikupljanje prijava za financiranje programskih sadržaja regionalnih i lokanih elektroničkih medija u 202</w:t>
      </w:r>
      <w:r w:rsidR="00353EEA">
        <w:rPr>
          <w:sz w:val="22"/>
          <w:szCs w:val="22"/>
        </w:rPr>
        <w:t>5</w:t>
      </w:r>
      <w:r w:rsidRPr="000968F4">
        <w:rPr>
          <w:sz w:val="22"/>
          <w:szCs w:val="22"/>
        </w:rPr>
        <w:t xml:space="preserve">. godini. </w:t>
      </w:r>
    </w:p>
    <w:p w14:paraId="41BEA03E" w14:textId="24E720DF" w:rsidR="006B7B20" w:rsidRPr="000968F4" w:rsidRDefault="006B7B20" w:rsidP="006B7B20">
      <w:pPr>
        <w:ind w:firstLine="708"/>
        <w:jc w:val="both"/>
        <w:rPr>
          <w:sz w:val="22"/>
          <w:szCs w:val="22"/>
        </w:rPr>
      </w:pPr>
      <w:r w:rsidRPr="000968F4">
        <w:rPr>
          <w:sz w:val="22"/>
          <w:szCs w:val="22"/>
        </w:rPr>
        <w:t xml:space="preserve">Zakonom o elektroničkim medijima („Narodne novine“ broj 111/21) propisano je da su elektronički mediji audiovizualni programi, radijski programi i elektroničke publikacije. </w:t>
      </w:r>
    </w:p>
    <w:p w14:paraId="3F81CD7E" w14:textId="77777777" w:rsidR="006B7B20" w:rsidRPr="000968F4" w:rsidRDefault="006B7B20" w:rsidP="006B7B20">
      <w:pPr>
        <w:ind w:firstLine="708"/>
        <w:jc w:val="both"/>
        <w:rPr>
          <w:sz w:val="22"/>
          <w:szCs w:val="22"/>
        </w:rPr>
      </w:pPr>
      <w:r w:rsidRPr="000968F4">
        <w:rPr>
          <w:sz w:val="22"/>
          <w:szCs w:val="22"/>
        </w:rPr>
        <w:t xml:space="preserve">Pod programskim sadržajima podrazumijevaju se objave od interesa za Općinu Sveti Martinna Muri  ( u daljnjem tekstu: Općina), događaji od političkog, gospodarskog ili društvenog značaja, tematske emisije, objave koje su izdvojene u tematske cjeline, pojedinačne objave i sl., sa ciljem zadovoljavanja potreba građana Općine. </w:t>
      </w:r>
    </w:p>
    <w:p w14:paraId="3EF25C87" w14:textId="469439FF" w:rsidR="006B7B20" w:rsidRPr="000968F4" w:rsidRDefault="006B7B20" w:rsidP="006B7B20">
      <w:pPr>
        <w:ind w:firstLine="708"/>
        <w:jc w:val="both"/>
        <w:rPr>
          <w:sz w:val="22"/>
          <w:szCs w:val="22"/>
        </w:rPr>
      </w:pPr>
      <w:r w:rsidRPr="000968F4">
        <w:rPr>
          <w:sz w:val="22"/>
          <w:szCs w:val="22"/>
        </w:rPr>
        <w:t>Cilj financiranja proizvodnje i objave programskih sadržaja je informiranje građana o projektima i programima Općine, razvoj odgoja i obrazovanja, znanosti i sport, promicanje ravnopravnosti spolova, zaštita okoliša i zdravlja građana, poticanje multikulturalnosti i njegovanje baštine, poticanje posebnih kulturnih projekata i manifestacija na području Općine, aktivnostima i uopće o radu Općine kojim se zadovoljavaju potrebe i ostvaruju interesi građana.</w:t>
      </w:r>
    </w:p>
    <w:p w14:paraId="12D800D6" w14:textId="03A4CED0" w:rsidR="006B7B20" w:rsidRPr="000968F4" w:rsidRDefault="006B7B20" w:rsidP="00CF05D5">
      <w:pPr>
        <w:jc w:val="both"/>
        <w:rPr>
          <w:sz w:val="22"/>
          <w:szCs w:val="22"/>
        </w:rPr>
      </w:pPr>
    </w:p>
    <w:p w14:paraId="649EB676" w14:textId="4B9C3CAB" w:rsidR="006B7B20" w:rsidRPr="000968F4" w:rsidRDefault="006B7B20" w:rsidP="00CF05D5">
      <w:pPr>
        <w:jc w:val="both"/>
        <w:rPr>
          <w:b/>
          <w:bCs/>
          <w:sz w:val="22"/>
          <w:szCs w:val="22"/>
          <w:u w:val="single"/>
          <w:lang w:val="hr-HR"/>
        </w:rPr>
      </w:pPr>
      <w:r w:rsidRPr="000968F4">
        <w:rPr>
          <w:b/>
          <w:bCs/>
          <w:sz w:val="22"/>
          <w:szCs w:val="22"/>
          <w:u w:val="single"/>
          <w:lang w:val="hr-HR"/>
        </w:rPr>
        <w:t>KRITERIJI TEMELJEM KOJIH ĆE SE UTVRĐIVATI PREDNOST PRIJAVLJENOG PROJEKTA/PROGRAMA</w:t>
      </w:r>
    </w:p>
    <w:p w14:paraId="5AC36DE8" w14:textId="165C37DF" w:rsidR="006B7B20" w:rsidRPr="000968F4" w:rsidRDefault="006B7B20" w:rsidP="00CF05D5">
      <w:pPr>
        <w:jc w:val="both"/>
        <w:rPr>
          <w:sz w:val="22"/>
          <w:szCs w:val="22"/>
          <w:lang w:val="hr-HR"/>
        </w:rPr>
      </w:pPr>
    </w:p>
    <w:p w14:paraId="0B2F10A1" w14:textId="42E70EE9" w:rsidR="00D628F1" w:rsidRPr="000968F4" w:rsidRDefault="00D628F1" w:rsidP="00D628F1">
      <w:pPr>
        <w:pStyle w:val="Odlomakpopisa"/>
        <w:numPr>
          <w:ilvl w:val="0"/>
          <w:numId w:val="5"/>
        </w:numPr>
        <w:jc w:val="both"/>
        <w:rPr>
          <w:sz w:val="22"/>
          <w:szCs w:val="22"/>
          <w:lang w:val="hr-HR"/>
        </w:rPr>
      </w:pPr>
      <w:r w:rsidRPr="000968F4">
        <w:rPr>
          <w:sz w:val="22"/>
          <w:szCs w:val="22"/>
        </w:rPr>
        <w:t xml:space="preserve">Usmjerenost programskog sadržaja na lokalnu tematiku (najave, praćenje i izvještavanje o događajima na području Općine), usmjerenost na teme iz područja nadležnosti Općine koje su od interesa za građane (projekti, programi, odluke i usluge Općine namijenjene građanima) </w:t>
      </w:r>
    </w:p>
    <w:p w14:paraId="6AD830A3" w14:textId="3533DDA2" w:rsidR="006B7B20" w:rsidRPr="000968F4" w:rsidRDefault="00D628F1" w:rsidP="00D628F1">
      <w:pPr>
        <w:pStyle w:val="Odlomakpopisa"/>
        <w:jc w:val="both"/>
        <w:rPr>
          <w:sz w:val="22"/>
          <w:szCs w:val="22"/>
        </w:rPr>
      </w:pPr>
      <w:r w:rsidRPr="000968F4">
        <w:rPr>
          <w:sz w:val="22"/>
          <w:szCs w:val="22"/>
        </w:rPr>
        <w:t>Broj bodova 0 – 10</w:t>
      </w:r>
    </w:p>
    <w:p w14:paraId="68AA722F" w14:textId="77777777" w:rsidR="00D628F1" w:rsidRPr="000968F4" w:rsidRDefault="00D628F1" w:rsidP="00D628F1">
      <w:pPr>
        <w:pStyle w:val="Odlomakpopisa"/>
        <w:numPr>
          <w:ilvl w:val="0"/>
          <w:numId w:val="5"/>
        </w:numPr>
        <w:jc w:val="both"/>
        <w:rPr>
          <w:sz w:val="22"/>
          <w:szCs w:val="22"/>
          <w:lang w:val="hr-HR"/>
        </w:rPr>
      </w:pPr>
      <w:r w:rsidRPr="000968F4">
        <w:rPr>
          <w:sz w:val="22"/>
          <w:szCs w:val="22"/>
        </w:rPr>
        <w:t xml:space="preserve">Kvantiteta objavljivanja programskog sadržaja koji predlaže i pozicija predloženog programskog sadržaja unutar ukupnog programa medija (vrijeme i trajanje objavljivanje kod radijskog programa i/ili pozicija objava za portale: naslovnica, podstranica, posebna rubrika i sl.) </w:t>
      </w:r>
    </w:p>
    <w:p w14:paraId="21CA534A" w14:textId="6DEB5C06" w:rsidR="00D628F1" w:rsidRPr="000968F4" w:rsidRDefault="00D628F1" w:rsidP="00D628F1">
      <w:pPr>
        <w:pStyle w:val="Odlomakpopisa"/>
        <w:jc w:val="both"/>
        <w:rPr>
          <w:sz w:val="22"/>
          <w:szCs w:val="22"/>
        </w:rPr>
      </w:pPr>
      <w:r w:rsidRPr="000968F4">
        <w:rPr>
          <w:sz w:val="22"/>
          <w:szCs w:val="22"/>
        </w:rPr>
        <w:t>Broj bodova 0 – 10</w:t>
      </w:r>
    </w:p>
    <w:p w14:paraId="4B7C025B" w14:textId="2191081D" w:rsidR="00D628F1" w:rsidRPr="000968F4" w:rsidRDefault="00D628F1" w:rsidP="00D628F1">
      <w:pPr>
        <w:pStyle w:val="Odlomakpopisa"/>
        <w:numPr>
          <w:ilvl w:val="0"/>
          <w:numId w:val="5"/>
        </w:numPr>
        <w:jc w:val="both"/>
        <w:rPr>
          <w:sz w:val="22"/>
          <w:szCs w:val="22"/>
          <w:lang w:val="hr-HR"/>
        </w:rPr>
      </w:pPr>
      <w:r w:rsidRPr="000968F4">
        <w:rPr>
          <w:sz w:val="22"/>
          <w:szCs w:val="22"/>
        </w:rPr>
        <w:t xml:space="preserve">Kvaliteta, kreativnost, inovativnost, autorski pristup u osmišljavanju predloženog programskog sadržaja i njegova prilagođenost krajnjoj publici, građanima Općine </w:t>
      </w:r>
    </w:p>
    <w:p w14:paraId="7936420B" w14:textId="53F102EC" w:rsidR="00D628F1" w:rsidRPr="000968F4" w:rsidRDefault="00D628F1" w:rsidP="00D628F1">
      <w:pPr>
        <w:pStyle w:val="Odlomakpopisa"/>
        <w:jc w:val="both"/>
        <w:rPr>
          <w:sz w:val="22"/>
          <w:szCs w:val="22"/>
        </w:rPr>
      </w:pPr>
      <w:r w:rsidRPr="000968F4">
        <w:rPr>
          <w:sz w:val="22"/>
          <w:szCs w:val="22"/>
        </w:rPr>
        <w:t>Broj bodova 0 – 10</w:t>
      </w:r>
    </w:p>
    <w:p w14:paraId="2A9308DD" w14:textId="77777777" w:rsidR="00D628F1" w:rsidRPr="000968F4" w:rsidRDefault="00D628F1" w:rsidP="00D628F1">
      <w:pPr>
        <w:pStyle w:val="Odlomakpopisa"/>
        <w:numPr>
          <w:ilvl w:val="0"/>
          <w:numId w:val="5"/>
        </w:numPr>
        <w:jc w:val="both"/>
        <w:rPr>
          <w:sz w:val="22"/>
          <w:szCs w:val="22"/>
          <w:lang w:val="hr-HR"/>
        </w:rPr>
      </w:pPr>
      <w:r w:rsidRPr="000968F4">
        <w:rPr>
          <w:sz w:val="22"/>
          <w:szCs w:val="22"/>
        </w:rPr>
        <w:t xml:space="preserve">Doseg i brzina objava pojedinog pružatelja medijskih usluga, gledanost, slušanost, pregledi sadržaja na internetu na području Općine (priložiti istraživanje recentnijeg datuma i/ili analitiku </w:t>
      </w:r>
      <w:r w:rsidRPr="000968F4">
        <w:rPr>
          <w:sz w:val="22"/>
          <w:szCs w:val="22"/>
        </w:rPr>
        <w:lastRenderedPageBreak/>
        <w:t xml:space="preserve">o slušanosti radijskog programa prijavitelja, odnosno o količini pregleda programskih sadržaja elektroničke publikacije) </w:t>
      </w:r>
    </w:p>
    <w:p w14:paraId="6009EF06" w14:textId="65C7CC0B" w:rsidR="00D628F1" w:rsidRPr="000968F4" w:rsidRDefault="00D628F1" w:rsidP="00D628F1">
      <w:pPr>
        <w:pStyle w:val="Odlomakpopisa"/>
        <w:jc w:val="both"/>
        <w:rPr>
          <w:sz w:val="22"/>
          <w:szCs w:val="22"/>
        </w:rPr>
      </w:pPr>
      <w:r w:rsidRPr="000968F4">
        <w:rPr>
          <w:sz w:val="22"/>
          <w:szCs w:val="22"/>
        </w:rPr>
        <w:t>Broj bodova 0 – 10</w:t>
      </w:r>
    </w:p>
    <w:p w14:paraId="75466D0A" w14:textId="77777777" w:rsidR="00D628F1" w:rsidRPr="000968F4" w:rsidRDefault="00D628F1" w:rsidP="00D628F1">
      <w:pPr>
        <w:pStyle w:val="Odlomakpopisa"/>
        <w:numPr>
          <w:ilvl w:val="0"/>
          <w:numId w:val="5"/>
        </w:numPr>
        <w:jc w:val="both"/>
        <w:rPr>
          <w:sz w:val="22"/>
          <w:szCs w:val="22"/>
          <w:lang w:val="hr-HR"/>
        </w:rPr>
      </w:pPr>
      <w:r w:rsidRPr="000968F4">
        <w:rPr>
          <w:sz w:val="22"/>
          <w:szCs w:val="22"/>
        </w:rPr>
        <w:t xml:space="preserve">Potencijal dodatnih mogućnosti korištenja programskog sadržaja i dosega predloženih objava putem društvenih mreža prijavitelja (prisutnost prijavitelja na društvenim mrežama i broj pratitelja) </w:t>
      </w:r>
    </w:p>
    <w:p w14:paraId="3CEB9FF5" w14:textId="29D21098" w:rsidR="00D628F1" w:rsidRPr="000968F4" w:rsidRDefault="00D628F1" w:rsidP="00D628F1">
      <w:pPr>
        <w:pStyle w:val="Odlomakpopisa"/>
        <w:jc w:val="both"/>
        <w:rPr>
          <w:sz w:val="22"/>
          <w:szCs w:val="22"/>
        </w:rPr>
      </w:pPr>
      <w:r w:rsidRPr="000968F4">
        <w:rPr>
          <w:sz w:val="22"/>
          <w:szCs w:val="22"/>
        </w:rPr>
        <w:t>Broj bodova 0 – 10</w:t>
      </w:r>
    </w:p>
    <w:p w14:paraId="7AD369B6" w14:textId="2DF2BE1E" w:rsidR="00D628F1" w:rsidRPr="000968F4" w:rsidRDefault="00D628F1" w:rsidP="00D628F1">
      <w:pPr>
        <w:jc w:val="both"/>
        <w:rPr>
          <w:sz w:val="22"/>
          <w:szCs w:val="22"/>
        </w:rPr>
      </w:pPr>
      <w:r w:rsidRPr="000968F4">
        <w:rPr>
          <w:sz w:val="22"/>
          <w:szCs w:val="22"/>
        </w:rPr>
        <w:t>Ukupno max. 50 bodova</w:t>
      </w:r>
    </w:p>
    <w:p w14:paraId="54744B2E" w14:textId="0C750C17" w:rsidR="00D628F1" w:rsidRPr="000968F4" w:rsidRDefault="00D628F1" w:rsidP="00D628F1">
      <w:pPr>
        <w:jc w:val="both"/>
        <w:rPr>
          <w:sz w:val="22"/>
          <w:szCs w:val="22"/>
        </w:rPr>
      </w:pPr>
    </w:p>
    <w:p w14:paraId="24D841E8" w14:textId="0DF1F793" w:rsidR="00D628F1" w:rsidRPr="000968F4" w:rsidRDefault="00D628F1" w:rsidP="00D628F1">
      <w:pPr>
        <w:jc w:val="both"/>
        <w:rPr>
          <w:b/>
          <w:bCs/>
          <w:sz w:val="22"/>
          <w:szCs w:val="22"/>
          <w:u w:val="single"/>
        </w:rPr>
      </w:pPr>
      <w:r w:rsidRPr="000968F4">
        <w:rPr>
          <w:b/>
          <w:bCs/>
          <w:sz w:val="22"/>
          <w:szCs w:val="22"/>
          <w:u w:val="single"/>
        </w:rPr>
        <w:t xml:space="preserve">UVJETI ZA PRIJAVU NA JAVNI POZIV </w:t>
      </w:r>
    </w:p>
    <w:p w14:paraId="16B385C4" w14:textId="77777777" w:rsidR="00D628F1" w:rsidRPr="000968F4" w:rsidRDefault="00D628F1" w:rsidP="00D628F1">
      <w:pPr>
        <w:jc w:val="both"/>
        <w:rPr>
          <w:b/>
          <w:bCs/>
          <w:sz w:val="22"/>
          <w:szCs w:val="22"/>
          <w:u w:val="single"/>
        </w:rPr>
      </w:pPr>
    </w:p>
    <w:p w14:paraId="015D82CF" w14:textId="62D6A1B7" w:rsidR="00D628F1" w:rsidRPr="000968F4" w:rsidRDefault="00D628F1" w:rsidP="00D628F1">
      <w:pPr>
        <w:ind w:firstLine="708"/>
        <w:jc w:val="both"/>
        <w:rPr>
          <w:sz w:val="22"/>
          <w:szCs w:val="22"/>
        </w:rPr>
      </w:pPr>
      <w:r w:rsidRPr="000968F4">
        <w:rPr>
          <w:sz w:val="22"/>
          <w:szCs w:val="22"/>
        </w:rPr>
        <w:t>Na Javni poziv mogu se prijaviti nakladnici regionalnih i lokalnih elektroničkih medija koji su upisani u knjige pružanja medijskih usluga odnosno elektroničkih publikacija Agencije za elektroničke medije koji djeluju na području Međimurske županije. Pravo na dodjelu financijskih sredstava ne mogu ostvariti nakladnici koji imaju nepodmirene obaveze prema Općini što će utvrditi Povjerenstvo u poslovnim evidencijama i nakladnici koji nemaju programe lokalnog karaktera kojima se ostvaruju interesi građana Općine.</w:t>
      </w:r>
    </w:p>
    <w:p w14:paraId="5F06C6D7" w14:textId="22070C62" w:rsidR="00D628F1" w:rsidRPr="000968F4" w:rsidRDefault="00D628F1" w:rsidP="00D628F1">
      <w:pPr>
        <w:ind w:firstLine="708"/>
        <w:jc w:val="both"/>
        <w:rPr>
          <w:sz w:val="22"/>
          <w:szCs w:val="22"/>
        </w:rPr>
      </w:pPr>
    </w:p>
    <w:p w14:paraId="430670AE" w14:textId="77777777" w:rsidR="00D628F1" w:rsidRPr="000968F4" w:rsidRDefault="00D628F1" w:rsidP="00D628F1">
      <w:pPr>
        <w:jc w:val="both"/>
        <w:rPr>
          <w:b/>
          <w:bCs/>
          <w:sz w:val="22"/>
          <w:szCs w:val="22"/>
          <w:u w:val="single"/>
        </w:rPr>
      </w:pPr>
      <w:r w:rsidRPr="000968F4">
        <w:rPr>
          <w:b/>
          <w:bCs/>
          <w:sz w:val="22"/>
          <w:szCs w:val="22"/>
          <w:u w:val="single"/>
        </w:rPr>
        <w:t xml:space="preserve">SADRŽAJ PRIJAVE NA JAVNI POZIV </w:t>
      </w:r>
    </w:p>
    <w:p w14:paraId="30E80458" w14:textId="77777777" w:rsidR="00D628F1" w:rsidRPr="000968F4" w:rsidRDefault="00D628F1" w:rsidP="00D628F1">
      <w:pPr>
        <w:jc w:val="both"/>
        <w:rPr>
          <w:sz w:val="22"/>
          <w:szCs w:val="22"/>
        </w:rPr>
      </w:pPr>
    </w:p>
    <w:p w14:paraId="1BF4DF47" w14:textId="77777777" w:rsidR="00D628F1" w:rsidRPr="000968F4" w:rsidRDefault="00D628F1" w:rsidP="00D628F1">
      <w:pPr>
        <w:ind w:firstLine="708"/>
        <w:jc w:val="both"/>
        <w:rPr>
          <w:sz w:val="22"/>
          <w:szCs w:val="22"/>
        </w:rPr>
      </w:pPr>
      <w:r w:rsidRPr="000968F4">
        <w:rPr>
          <w:sz w:val="22"/>
          <w:szCs w:val="22"/>
        </w:rPr>
        <w:t xml:space="preserve">Prijava na Javni poziv podnosi se putem obrasca prijave (u prilogu Javnog poziva) koji moraju biti uredno ispunjeni te potpisan i ovjeren službenim pečatom. </w:t>
      </w:r>
    </w:p>
    <w:p w14:paraId="065EFADF" w14:textId="77777777" w:rsidR="00D628F1" w:rsidRPr="000968F4" w:rsidRDefault="00D628F1" w:rsidP="00D628F1">
      <w:pPr>
        <w:ind w:firstLine="708"/>
        <w:jc w:val="both"/>
        <w:rPr>
          <w:sz w:val="22"/>
          <w:szCs w:val="22"/>
        </w:rPr>
      </w:pPr>
      <w:r w:rsidRPr="000968F4">
        <w:rPr>
          <w:sz w:val="22"/>
          <w:szCs w:val="22"/>
        </w:rPr>
        <w:t xml:space="preserve">Obrazac I. sadrži podatke o podnositelju prijave. </w:t>
      </w:r>
    </w:p>
    <w:p w14:paraId="790596BE" w14:textId="0622A184" w:rsidR="00D628F1" w:rsidRPr="000968F4" w:rsidRDefault="00D628F1" w:rsidP="00D628F1">
      <w:pPr>
        <w:ind w:firstLine="708"/>
        <w:jc w:val="both"/>
        <w:rPr>
          <w:sz w:val="22"/>
          <w:szCs w:val="22"/>
        </w:rPr>
      </w:pPr>
      <w:r w:rsidRPr="000968F4">
        <w:rPr>
          <w:sz w:val="22"/>
          <w:szCs w:val="22"/>
        </w:rPr>
        <w:t>Obrazac II. sadrži podatke o projektu/programskom sadržaju koji se prijavljuje na Javni poziv za financiranje programskih sadržaja elektroničkih medija u 202</w:t>
      </w:r>
      <w:r w:rsidR="00353EEA">
        <w:rPr>
          <w:sz w:val="22"/>
          <w:szCs w:val="22"/>
        </w:rPr>
        <w:t>5</w:t>
      </w:r>
      <w:r w:rsidRPr="000968F4">
        <w:rPr>
          <w:sz w:val="22"/>
          <w:szCs w:val="22"/>
        </w:rPr>
        <w:t xml:space="preserve">. godini. </w:t>
      </w:r>
    </w:p>
    <w:p w14:paraId="0372E31F" w14:textId="4C7E67B9" w:rsidR="00D628F1" w:rsidRPr="000968F4" w:rsidRDefault="00D628F1" w:rsidP="00D628F1">
      <w:pPr>
        <w:ind w:firstLine="708"/>
        <w:jc w:val="both"/>
        <w:rPr>
          <w:sz w:val="22"/>
          <w:szCs w:val="22"/>
        </w:rPr>
      </w:pPr>
      <w:r w:rsidRPr="000968F4">
        <w:rPr>
          <w:sz w:val="22"/>
          <w:szCs w:val="22"/>
        </w:rPr>
        <w:t xml:space="preserve">Obrasci prijave mogu se preuzeti na službenoj internetskoj stranici Općine </w:t>
      </w:r>
      <w:hyperlink r:id="rId12" w:history="1">
        <w:r w:rsidRPr="000968F4">
          <w:rPr>
            <w:rStyle w:val="Hiperveza"/>
            <w:sz w:val="22"/>
            <w:szCs w:val="22"/>
          </w:rPr>
          <w:t>https://opcina.svetimartin.hr/</w:t>
        </w:r>
      </w:hyperlink>
    </w:p>
    <w:p w14:paraId="0D912281" w14:textId="402E5519" w:rsidR="00D628F1" w:rsidRPr="000968F4" w:rsidRDefault="00D628F1" w:rsidP="00D628F1">
      <w:pPr>
        <w:ind w:firstLine="708"/>
        <w:jc w:val="both"/>
        <w:rPr>
          <w:sz w:val="22"/>
          <w:szCs w:val="22"/>
        </w:rPr>
      </w:pPr>
      <w:r w:rsidRPr="000968F4">
        <w:rPr>
          <w:sz w:val="22"/>
          <w:szCs w:val="22"/>
        </w:rPr>
        <w:t>Obrasci moraju biti ispunjeni u cijelosti, potpisani od strane ovlaštene osobe prijavitelja i ovjereni pečatom.</w:t>
      </w:r>
    </w:p>
    <w:p w14:paraId="4C8367A3" w14:textId="682BC3F6" w:rsidR="00D628F1" w:rsidRPr="000968F4" w:rsidRDefault="00D628F1" w:rsidP="00D628F1">
      <w:pPr>
        <w:jc w:val="both"/>
        <w:rPr>
          <w:sz w:val="22"/>
          <w:szCs w:val="22"/>
        </w:rPr>
      </w:pPr>
    </w:p>
    <w:p w14:paraId="03FA6FED" w14:textId="77777777" w:rsidR="00D628F1" w:rsidRPr="000968F4" w:rsidRDefault="00D628F1" w:rsidP="00D628F1">
      <w:pPr>
        <w:jc w:val="both"/>
        <w:rPr>
          <w:b/>
          <w:bCs/>
          <w:sz w:val="22"/>
          <w:szCs w:val="22"/>
          <w:u w:val="single"/>
        </w:rPr>
      </w:pPr>
      <w:r w:rsidRPr="000968F4">
        <w:rPr>
          <w:b/>
          <w:bCs/>
          <w:sz w:val="22"/>
          <w:szCs w:val="22"/>
          <w:u w:val="single"/>
        </w:rPr>
        <w:t xml:space="preserve">ROK ZA PODNOŠENJE PRIJAVE </w:t>
      </w:r>
    </w:p>
    <w:p w14:paraId="762EB48C" w14:textId="77777777" w:rsidR="00D628F1" w:rsidRPr="000968F4" w:rsidRDefault="00D628F1" w:rsidP="00D628F1">
      <w:pPr>
        <w:jc w:val="both"/>
        <w:rPr>
          <w:sz w:val="22"/>
          <w:szCs w:val="22"/>
        </w:rPr>
      </w:pPr>
    </w:p>
    <w:p w14:paraId="7F577A44" w14:textId="5C810EE0" w:rsidR="00D628F1" w:rsidRPr="000968F4" w:rsidRDefault="00D628F1" w:rsidP="00D628F1">
      <w:pPr>
        <w:ind w:firstLine="708"/>
        <w:jc w:val="both"/>
        <w:rPr>
          <w:sz w:val="22"/>
          <w:szCs w:val="22"/>
        </w:rPr>
      </w:pPr>
      <w:r w:rsidRPr="000968F4">
        <w:rPr>
          <w:sz w:val="22"/>
          <w:szCs w:val="22"/>
        </w:rPr>
        <w:t xml:space="preserve">Rok za podnošenje prijave je 15 dana od dana objave Javnog poziva na internetskoj stranici Općine, odnosno zaključno do </w:t>
      </w:r>
      <w:r w:rsidR="00353EEA">
        <w:rPr>
          <w:sz w:val="22"/>
          <w:szCs w:val="22"/>
        </w:rPr>
        <w:t>17</w:t>
      </w:r>
      <w:r w:rsidRPr="000968F4">
        <w:rPr>
          <w:sz w:val="22"/>
          <w:szCs w:val="22"/>
        </w:rPr>
        <w:t>.0</w:t>
      </w:r>
      <w:r w:rsidR="00353EEA">
        <w:rPr>
          <w:sz w:val="22"/>
          <w:szCs w:val="22"/>
        </w:rPr>
        <w:t>3</w:t>
      </w:r>
      <w:r w:rsidRPr="000968F4">
        <w:rPr>
          <w:sz w:val="22"/>
          <w:szCs w:val="22"/>
        </w:rPr>
        <w:t>.202</w:t>
      </w:r>
      <w:r w:rsidR="00305449">
        <w:rPr>
          <w:sz w:val="22"/>
          <w:szCs w:val="22"/>
        </w:rPr>
        <w:t>5</w:t>
      </w:r>
      <w:r w:rsidRPr="000968F4">
        <w:rPr>
          <w:sz w:val="22"/>
          <w:szCs w:val="22"/>
        </w:rPr>
        <w:t xml:space="preserve">. godine, bez obzira na način dostave. </w:t>
      </w:r>
    </w:p>
    <w:p w14:paraId="78690806" w14:textId="2B2F12B9" w:rsidR="00D628F1" w:rsidRPr="000968F4" w:rsidRDefault="00D628F1" w:rsidP="00D628F1">
      <w:pPr>
        <w:ind w:firstLine="708"/>
        <w:jc w:val="both"/>
        <w:rPr>
          <w:sz w:val="22"/>
          <w:szCs w:val="22"/>
        </w:rPr>
      </w:pPr>
      <w:r w:rsidRPr="000968F4">
        <w:rPr>
          <w:sz w:val="22"/>
          <w:szCs w:val="22"/>
        </w:rPr>
        <w:t>Prijave se šalju preporučeno poštom na adresu Općine Sveti Martin na Muri, Trg Svetog Martina 7, 40313 Sveti Martin na Muri, s naznakom „Prijava na Javni poziv za financiranje programskih sadržaja elektroničkih medija u 202</w:t>
      </w:r>
      <w:r w:rsidR="00353EEA">
        <w:rPr>
          <w:sz w:val="22"/>
          <w:szCs w:val="22"/>
        </w:rPr>
        <w:t>5</w:t>
      </w:r>
      <w:r w:rsidRPr="000968F4">
        <w:rPr>
          <w:sz w:val="22"/>
          <w:szCs w:val="22"/>
        </w:rPr>
        <w:t xml:space="preserve">. godini – ne otvaraj“. </w:t>
      </w:r>
    </w:p>
    <w:p w14:paraId="0DF5E88E" w14:textId="77777777" w:rsidR="00D628F1" w:rsidRPr="000968F4" w:rsidRDefault="00D628F1" w:rsidP="00D628F1">
      <w:pPr>
        <w:ind w:firstLine="708"/>
        <w:jc w:val="both"/>
        <w:rPr>
          <w:sz w:val="22"/>
          <w:szCs w:val="22"/>
        </w:rPr>
      </w:pPr>
      <w:r w:rsidRPr="000968F4">
        <w:rPr>
          <w:sz w:val="22"/>
          <w:szCs w:val="22"/>
        </w:rPr>
        <w:t xml:space="preserve">Neće se razmatrati prijave koje pristignu izvan roka određenog Javnim pozivom, nepotpune prijave i prijave podnositelja koje ne zadovoljavaju uvjete Javnog poziva. </w:t>
      </w:r>
    </w:p>
    <w:p w14:paraId="720995D9" w14:textId="1C3A4BCC" w:rsidR="00D628F1" w:rsidRDefault="00D628F1" w:rsidP="00D628F1">
      <w:pPr>
        <w:ind w:firstLine="708"/>
        <w:jc w:val="both"/>
        <w:rPr>
          <w:sz w:val="22"/>
          <w:szCs w:val="22"/>
        </w:rPr>
      </w:pPr>
      <w:r w:rsidRPr="000968F4">
        <w:rPr>
          <w:sz w:val="22"/>
          <w:szCs w:val="22"/>
        </w:rPr>
        <w:t>Broj i iznos dodijeljenih potpora bit će usklađen s raspoloživim proračunskim sredstvima Općine. Odluku o odabiru korisnika financiranja programskih sadržaja elektroničkih medija donosi općinski načelnik na prijedlog Povjerenstva.</w:t>
      </w:r>
    </w:p>
    <w:p w14:paraId="037A8F01" w14:textId="77777777" w:rsidR="000968F4" w:rsidRPr="000968F4" w:rsidRDefault="000968F4" w:rsidP="00D628F1">
      <w:pPr>
        <w:ind w:firstLine="708"/>
        <w:jc w:val="both"/>
        <w:rPr>
          <w:sz w:val="22"/>
          <w:szCs w:val="22"/>
        </w:rPr>
      </w:pPr>
    </w:p>
    <w:p w14:paraId="70E09232" w14:textId="4268DF42" w:rsidR="00D628F1" w:rsidRPr="000968F4" w:rsidRDefault="00D628F1" w:rsidP="00D628F1">
      <w:pPr>
        <w:jc w:val="both"/>
        <w:rPr>
          <w:b/>
          <w:bCs/>
          <w:sz w:val="22"/>
          <w:szCs w:val="22"/>
          <w:u w:val="single"/>
        </w:rPr>
      </w:pPr>
      <w:r w:rsidRPr="000968F4">
        <w:rPr>
          <w:b/>
          <w:bCs/>
          <w:sz w:val="22"/>
          <w:szCs w:val="22"/>
          <w:u w:val="single"/>
        </w:rPr>
        <w:t xml:space="preserve">REZULTATI JAVNOG POZIVA, PRAVO PRIGOVORA, POTPISIVANJE UGOVORA </w:t>
      </w:r>
    </w:p>
    <w:p w14:paraId="4C49ACBC" w14:textId="77777777" w:rsidR="00D628F1" w:rsidRPr="000968F4" w:rsidRDefault="00D628F1" w:rsidP="00D628F1">
      <w:pPr>
        <w:jc w:val="both"/>
        <w:rPr>
          <w:b/>
          <w:bCs/>
          <w:sz w:val="22"/>
          <w:szCs w:val="22"/>
          <w:u w:val="single"/>
        </w:rPr>
      </w:pPr>
    </w:p>
    <w:p w14:paraId="7B3CE790" w14:textId="77777777" w:rsidR="00D628F1" w:rsidRPr="000968F4" w:rsidRDefault="00D628F1" w:rsidP="00D628F1">
      <w:pPr>
        <w:ind w:firstLine="708"/>
        <w:jc w:val="both"/>
        <w:rPr>
          <w:sz w:val="22"/>
          <w:szCs w:val="22"/>
        </w:rPr>
      </w:pPr>
      <w:r w:rsidRPr="000968F4">
        <w:rPr>
          <w:sz w:val="22"/>
          <w:szCs w:val="22"/>
        </w:rPr>
        <w:t xml:space="preserve">Rezultati Javnog poziva bit će objavljeni na internetskoj stranici Općine u roku od 3 dana od dana donošenja odluke o odabiru. </w:t>
      </w:r>
    </w:p>
    <w:p w14:paraId="2B94763C" w14:textId="77777777" w:rsidR="00D628F1" w:rsidRPr="000968F4" w:rsidRDefault="00D628F1" w:rsidP="00D628F1">
      <w:pPr>
        <w:ind w:firstLine="708"/>
        <w:jc w:val="both"/>
        <w:rPr>
          <w:sz w:val="22"/>
          <w:szCs w:val="22"/>
        </w:rPr>
      </w:pPr>
      <w:r w:rsidRPr="000968F4">
        <w:rPr>
          <w:sz w:val="22"/>
          <w:szCs w:val="22"/>
        </w:rPr>
        <w:t xml:space="preserve">Nakladnik koji je sudjelovao u Javnom pozivu može podnijeti prigovor na Odluku o odabiru korisnika. Prigovor se podnosi općinskom načelniku u roku od 8 dana od dana objave Odluke o odabiru korisnika. </w:t>
      </w:r>
    </w:p>
    <w:p w14:paraId="03CC109C" w14:textId="77777777" w:rsidR="00D628F1" w:rsidRPr="000968F4" w:rsidRDefault="00D628F1" w:rsidP="00D628F1">
      <w:pPr>
        <w:ind w:firstLine="708"/>
        <w:jc w:val="both"/>
        <w:rPr>
          <w:sz w:val="22"/>
          <w:szCs w:val="22"/>
        </w:rPr>
      </w:pPr>
      <w:r w:rsidRPr="000968F4">
        <w:rPr>
          <w:sz w:val="22"/>
          <w:szCs w:val="22"/>
        </w:rPr>
        <w:t>Nakladnici koji su ostvarili pravo na sklapanje ugovora sklopit će ugovor sa Općinom u kojem će se regulirati međusobna prava i obveze korisnika financijskih sredstava i Općine.</w:t>
      </w:r>
    </w:p>
    <w:p w14:paraId="75DB046F" w14:textId="5F2F3DDC" w:rsidR="00D628F1" w:rsidRPr="000968F4" w:rsidRDefault="00D628F1" w:rsidP="00D628F1">
      <w:pPr>
        <w:ind w:firstLine="708"/>
        <w:jc w:val="both"/>
        <w:rPr>
          <w:sz w:val="22"/>
          <w:szCs w:val="22"/>
        </w:rPr>
      </w:pPr>
      <w:r w:rsidRPr="000968F4">
        <w:rPr>
          <w:sz w:val="22"/>
          <w:szCs w:val="22"/>
        </w:rPr>
        <w:t xml:space="preserve">Zaprimljene prijave s pratećom dokumentacijom neće se vraćati prijaviteljima. Sve dodatne informacije mogu se dobiti upitom na e-mail adresu </w:t>
      </w:r>
      <w:hyperlink r:id="rId13" w:history="1">
        <w:r w:rsidRPr="000968F4">
          <w:rPr>
            <w:rStyle w:val="Hiperveza"/>
            <w:sz w:val="22"/>
            <w:szCs w:val="22"/>
          </w:rPr>
          <w:t>financije@svetimartin.hr</w:t>
        </w:r>
      </w:hyperlink>
      <w:r w:rsidRPr="000968F4">
        <w:rPr>
          <w:sz w:val="22"/>
          <w:szCs w:val="22"/>
        </w:rPr>
        <w:t>.</w:t>
      </w:r>
    </w:p>
    <w:p w14:paraId="052DA69D" w14:textId="435D8690" w:rsidR="006B7B20" w:rsidRDefault="006B7B20" w:rsidP="00CF05D5">
      <w:pPr>
        <w:jc w:val="both"/>
        <w:rPr>
          <w:lang w:val="hr-HR"/>
        </w:rPr>
      </w:pPr>
    </w:p>
    <w:p w14:paraId="25E111BB" w14:textId="77777777" w:rsidR="006B7B20" w:rsidRPr="00D1044D" w:rsidRDefault="006B7B20" w:rsidP="00CF05D5">
      <w:pPr>
        <w:jc w:val="both"/>
        <w:rPr>
          <w:lang w:val="hr-HR"/>
        </w:rPr>
      </w:pPr>
    </w:p>
    <w:p w14:paraId="5F35A1C1" w14:textId="77683254" w:rsidR="00C44025" w:rsidRDefault="00353EEA" w:rsidP="00F552FD">
      <w:pPr>
        <w:ind w:left="5040"/>
        <w:jc w:val="center"/>
        <w:rPr>
          <w:b/>
          <w:lang w:val="hr-HR"/>
        </w:rPr>
      </w:pPr>
      <w:r>
        <w:rPr>
          <w:b/>
          <w:lang w:val="hr-HR"/>
        </w:rPr>
        <w:t>OPĆINSKI NAČELNIK</w:t>
      </w:r>
    </w:p>
    <w:p w14:paraId="4CE21CF8" w14:textId="2A1048CE" w:rsidR="00B22421" w:rsidRPr="00C8739D" w:rsidRDefault="009C158A" w:rsidP="000968F4">
      <w:pPr>
        <w:ind w:left="5040"/>
        <w:jc w:val="center"/>
        <w:rPr>
          <w:b/>
          <w:lang w:val="hr-HR"/>
        </w:rPr>
      </w:pPr>
      <w:r>
        <w:rPr>
          <w:b/>
          <w:lang w:val="hr-HR"/>
        </w:rPr>
        <w:t>Martin Srša</w:t>
      </w:r>
    </w:p>
    <w:sectPr w:rsidR="00B22421" w:rsidRPr="00C8739D" w:rsidSect="00887902">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44787" w14:textId="77777777" w:rsidR="00062926" w:rsidRDefault="00062926" w:rsidP="004A758D">
      <w:r>
        <w:separator/>
      </w:r>
    </w:p>
  </w:endnote>
  <w:endnote w:type="continuationSeparator" w:id="0">
    <w:p w14:paraId="7F0C1423" w14:textId="77777777" w:rsidR="00062926" w:rsidRDefault="00062926" w:rsidP="004A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D2E0A" w14:textId="77777777" w:rsidR="00062926" w:rsidRDefault="00062926" w:rsidP="004A758D">
      <w:r>
        <w:separator/>
      </w:r>
    </w:p>
  </w:footnote>
  <w:footnote w:type="continuationSeparator" w:id="0">
    <w:p w14:paraId="0489425D" w14:textId="77777777" w:rsidR="00062926" w:rsidRDefault="00062926" w:rsidP="004A7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9543B"/>
    <w:multiLevelType w:val="hybridMultilevel"/>
    <w:tmpl w:val="EB442F8A"/>
    <w:lvl w:ilvl="0" w:tplc="0924182E">
      <w:start w:val="14"/>
      <w:numFmt w:val="bullet"/>
      <w:lvlText w:val="–"/>
      <w:lvlJc w:val="left"/>
      <w:pPr>
        <w:tabs>
          <w:tab w:val="num" w:pos="2484"/>
        </w:tabs>
        <w:ind w:left="2484" w:hanging="360"/>
      </w:pPr>
      <w:rPr>
        <w:rFonts w:ascii="Times New Roman" w:eastAsia="Times New Roman" w:hAnsi="Times New Roman" w:cs="Times New Roman" w:hint="default"/>
      </w:rPr>
    </w:lvl>
    <w:lvl w:ilvl="1" w:tplc="041A0003" w:tentative="1">
      <w:start w:val="1"/>
      <w:numFmt w:val="bullet"/>
      <w:lvlText w:val="o"/>
      <w:lvlJc w:val="left"/>
      <w:pPr>
        <w:tabs>
          <w:tab w:val="num" w:pos="3204"/>
        </w:tabs>
        <w:ind w:left="3204" w:hanging="360"/>
      </w:pPr>
      <w:rPr>
        <w:rFonts w:ascii="Courier New" w:hAnsi="Courier New" w:cs="Courier New" w:hint="default"/>
      </w:rPr>
    </w:lvl>
    <w:lvl w:ilvl="2" w:tplc="041A0005" w:tentative="1">
      <w:start w:val="1"/>
      <w:numFmt w:val="bullet"/>
      <w:lvlText w:val=""/>
      <w:lvlJc w:val="left"/>
      <w:pPr>
        <w:tabs>
          <w:tab w:val="num" w:pos="3924"/>
        </w:tabs>
        <w:ind w:left="3924" w:hanging="360"/>
      </w:pPr>
      <w:rPr>
        <w:rFonts w:ascii="Wingdings" w:hAnsi="Wingdings" w:hint="default"/>
      </w:rPr>
    </w:lvl>
    <w:lvl w:ilvl="3" w:tplc="041A0001" w:tentative="1">
      <w:start w:val="1"/>
      <w:numFmt w:val="bullet"/>
      <w:lvlText w:val=""/>
      <w:lvlJc w:val="left"/>
      <w:pPr>
        <w:tabs>
          <w:tab w:val="num" w:pos="4644"/>
        </w:tabs>
        <w:ind w:left="4644" w:hanging="360"/>
      </w:pPr>
      <w:rPr>
        <w:rFonts w:ascii="Symbol" w:hAnsi="Symbol" w:hint="default"/>
      </w:rPr>
    </w:lvl>
    <w:lvl w:ilvl="4" w:tplc="041A0003" w:tentative="1">
      <w:start w:val="1"/>
      <w:numFmt w:val="bullet"/>
      <w:lvlText w:val="o"/>
      <w:lvlJc w:val="left"/>
      <w:pPr>
        <w:tabs>
          <w:tab w:val="num" w:pos="5364"/>
        </w:tabs>
        <w:ind w:left="5364" w:hanging="360"/>
      </w:pPr>
      <w:rPr>
        <w:rFonts w:ascii="Courier New" w:hAnsi="Courier New" w:cs="Courier New" w:hint="default"/>
      </w:rPr>
    </w:lvl>
    <w:lvl w:ilvl="5" w:tplc="041A0005" w:tentative="1">
      <w:start w:val="1"/>
      <w:numFmt w:val="bullet"/>
      <w:lvlText w:val=""/>
      <w:lvlJc w:val="left"/>
      <w:pPr>
        <w:tabs>
          <w:tab w:val="num" w:pos="6084"/>
        </w:tabs>
        <w:ind w:left="6084" w:hanging="360"/>
      </w:pPr>
      <w:rPr>
        <w:rFonts w:ascii="Wingdings" w:hAnsi="Wingdings" w:hint="default"/>
      </w:rPr>
    </w:lvl>
    <w:lvl w:ilvl="6" w:tplc="041A0001" w:tentative="1">
      <w:start w:val="1"/>
      <w:numFmt w:val="bullet"/>
      <w:lvlText w:val=""/>
      <w:lvlJc w:val="left"/>
      <w:pPr>
        <w:tabs>
          <w:tab w:val="num" w:pos="6804"/>
        </w:tabs>
        <w:ind w:left="6804" w:hanging="360"/>
      </w:pPr>
      <w:rPr>
        <w:rFonts w:ascii="Symbol" w:hAnsi="Symbol" w:hint="default"/>
      </w:rPr>
    </w:lvl>
    <w:lvl w:ilvl="7" w:tplc="041A0003" w:tentative="1">
      <w:start w:val="1"/>
      <w:numFmt w:val="bullet"/>
      <w:lvlText w:val="o"/>
      <w:lvlJc w:val="left"/>
      <w:pPr>
        <w:tabs>
          <w:tab w:val="num" w:pos="7524"/>
        </w:tabs>
        <w:ind w:left="7524" w:hanging="360"/>
      </w:pPr>
      <w:rPr>
        <w:rFonts w:ascii="Courier New" w:hAnsi="Courier New" w:cs="Courier New" w:hint="default"/>
      </w:rPr>
    </w:lvl>
    <w:lvl w:ilvl="8" w:tplc="041A0005" w:tentative="1">
      <w:start w:val="1"/>
      <w:numFmt w:val="bullet"/>
      <w:lvlText w:val=""/>
      <w:lvlJc w:val="left"/>
      <w:pPr>
        <w:tabs>
          <w:tab w:val="num" w:pos="8244"/>
        </w:tabs>
        <w:ind w:left="8244" w:hanging="360"/>
      </w:pPr>
      <w:rPr>
        <w:rFonts w:ascii="Wingdings" w:hAnsi="Wingdings" w:hint="default"/>
      </w:rPr>
    </w:lvl>
  </w:abstractNum>
  <w:abstractNum w:abstractNumId="1" w15:restartNumberingAfterBreak="0">
    <w:nsid w:val="3C4C0159"/>
    <w:multiLevelType w:val="hybridMultilevel"/>
    <w:tmpl w:val="5E2E6746"/>
    <w:lvl w:ilvl="0" w:tplc="CA1C0C4E">
      <w:start w:val="1"/>
      <w:numFmt w:val="bullet"/>
      <w:lvlText w:val="-"/>
      <w:lvlJc w:val="left"/>
      <w:pPr>
        <w:ind w:left="76" w:hanging="360"/>
      </w:pPr>
      <w:rPr>
        <w:rFonts w:ascii="Times New Roman" w:eastAsia="Times New Roman" w:hAnsi="Times New Roman" w:cs="Times New Roman" w:hint="default"/>
      </w:rPr>
    </w:lvl>
    <w:lvl w:ilvl="1" w:tplc="041A0003" w:tentative="1">
      <w:start w:val="1"/>
      <w:numFmt w:val="bullet"/>
      <w:lvlText w:val="o"/>
      <w:lvlJc w:val="left"/>
      <w:pPr>
        <w:ind w:left="796" w:hanging="360"/>
      </w:pPr>
      <w:rPr>
        <w:rFonts w:ascii="Courier New" w:hAnsi="Courier New" w:cs="Courier New" w:hint="default"/>
      </w:rPr>
    </w:lvl>
    <w:lvl w:ilvl="2" w:tplc="041A0005" w:tentative="1">
      <w:start w:val="1"/>
      <w:numFmt w:val="bullet"/>
      <w:lvlText w:val=""/>
      <w:lvlJc w:val="left"/>
      <w:pPr>
        <w:ind w:left="1516" w:hanging="360"/>
      </w:pPr>
      <w:rPr>
        <w:rFonts w:ascii="Wingdings" w:hAnsi="Wingdings" w:hint="default"/>
      </w:rPr>
    </w:lvl>
    <w:lvl w:ilvl="3" w:tplc="041A0001" w:tentative="1">
      <w:start w:val="1"/>
      <w:numFmt w:val="bullet"/>
      <w:lvlText w:val=""/>
      <w:lvlJc w:val="left"/>
      <w:pPr>
        <w:ind w:left="2236" w:hanging="360"/>
      </w:pPr>
      <w:rPr>
        <w:rFonts w:ascii="Symbol" w:hAnsi="Symbol" w:hint="default"/>
      </w:rPr>
    </w:lvl>
    <w:lvl w:ilvl="4" w:tplc="041A0003" w:tentative="1">
      <w:start w:val="1"/>
      <w:numFmt w:val="bullet"/>
      <w:lvlText w:val="o"/>
      <w:lvlJc w:val="left"/>
      <w:pPr>
        <w:ind w:left="2956" w:hanging="360"/>
      </w:pPr>
      <w:rPr>
        <w:rFonts w:ascii="Courier New" w:hAnsi="Courier New" w:cs="Courier New" w:hint="default"/>
      </w:rPr>
    </w:lvl>
    <w:lvl w:ilvl="5" w:tplc="041A0005" w:tentative="1">
      <w:start w:val="1"/>
      <w:numFmt w:val="bullet"/>
      <w:lvlText w:val=""/>
      <w:lvlJc w:val="left"/>
      <w:pPr>
        <w:ind w:left="3676" w:hanging="360"/>
      </w:pPr>
      <w:rPr>
        <w:rFonts w:ascii="Wingdings" w:hAnsi="Wingdings" w:hint="default"/>
      </w:rPr>
    </w:lvl>
    <w:lvl w:ilvl="6" w:tplc="041A0001" w:tentative="1">
      <w:start w:val="1"/>
      <w:numFmt w:val="bullet"/>
      <w:lvlText w:val=""/>
      <w:lvlJc w:val="left"/>
      <w:pPr>
        <w:ind w:left="4396" w:hanging="360"/>
      </w:pPr>
      <w:rPr>
        <w:rFonts w:ascii="Symbol" w:hAnsi="Symbol" w:hint="default"/>
      </w:rPr>
    </w:lvl>
    <w:lvl w:ilvl="7" w:tplc="041A0003" w:tentative="1">
      <w:start w:val="1"/>
      <w:numFmt w:val="bullet"/>
      <w:lvlText w:val="o"/>
      <w:lvlJc w:val="left"/>
      <w:pPr>
        <w:ind w:left="5116" w:hanging="360"/>
      </w:pPr>
      <w:rPr>
        <w:rFonts w:ascii="Courier New" w:hAnsi="Courier New" w:cs="Courier New" w:hint="default"/>
      </w:rPr>
    </w:lvl>
    <w:lvl w:ilvl="8" w:tplc="041A0005" w:tentative="1">
      <w:start w:val="1"/>
      <w:numFmt w:val="bullet"/>
      <w:lvlText w:val=""/>
      <w:lvlJc w:val="left"/>
      <w:pPr>
        <w:ind w:left="5836" w:hanging="360"/>
      </w:pPr>
      <w:rPr>
        <w:rFonts w:ascii="Wingdings" w:hAnsi="Wingdings" w:hint="default"/>
      </w:rPr>
    </w:lvl>
  </w:abstractNum>
  <w:abstractNum w:abstractNumId="2" w15:restartNumberingAfterBreak="0">
    <w:nsid w:val="43060F0F"/>
    <w:multiLevelType w:val="hybridMultilevel"/>
    <w:tmpl w:val="CFD0FC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2D321B"/>
    <w:multiLevelType w:val="hybridMultilevel"/>
    <w:tmpl w:val="5E2E7D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863334"/>
    <w:multiLevelType w:val="hybridMultilevel"/>
    <w:tmpl w:val="8BAA6D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67792094">
    <w:abstractNumId w:val="0"/>
  </w:num>
  <w:num w:numId="2" w16cid:durableId="1170635921">
    <w:abstractNumId w:val="1"/>
  </w:num>
  <w:num w:numId="3" w16cid:durableId="2017682985">
    <w:abstractNumId w:val="2"/>
  </w:num>
  <w:num w:numId="4" w16cid:durableId="528950781">
    <w:abstractNumId w:val="4"/>
  </w:num>
  <w:num w:numId="5" w16cid:durableId="1565793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D5"/>
    <w:rsid w:val="00015C3E"/>
    <w:rsid w:val="000216AB"/>
    <w:rsid w:val="0002467F"/>
    <w:rsid w:val="000377A4"/>
    <w:rsid w:val="00062926"/>
    <w:rsid w:val="000968F4"/>
    <w:rsid w:val="000D1A43"/>
    <w:rsid w:val="000D6405"/>
    <w:rsid w:val="000E60D8"/>
    <w:rsid w:val="00121C6C"/>
    <w:rsid w:val="001258B7"/>
    <w:rsid w:val="00140F94"/>
    <w:rsid w:val="0014223B"/>
    <w:rsid w:val="00167DF3"/>
    <w:rsid w:val="001861F3"/>
    <w:rsid w:val="001B26CB"/>
    <w:rsid w:val="001D322F"/>
    <w:rsid w:val="00204776"/>
    <w:rsid w:val="00245EFB"/>
    <w:rsid w:val="0028072C"/>
    <w:rsid w:val="0028304D"/>
    <w:rsid w:val="002921E9"/>
    <w:rsid w:val="00305449"/>
    <w:rsid w:val="0031260C"/>
    <w:rsid w:val="00322A04"/>
    <w:rsid w:val="00353EEA"/>
    <w:rsid w:val="0036727F"/>
    <w:rsid w:val="00395CC9"/>
    <w:rsid w:val="003B0F83"/>
    <w:rsid w:val="003C2A3D"/>
    <w:rsid w:val="003E6758"/>
    <w:rsid w:val="003E748F"/>
    <w:rsid w:val="004228C5"/>
    <w:rsid w:val="00425953"/>
    <w:rsid w:val="00441EE7"/>
    <w:rsid w:val="0044204F"/>
    <w:rsid w:val="00483599"/>
    <w:rsid w:val="0049738F"/>
    <w:rsid w:val="004A758D"/>
    <w:rsid w:val="004D1EC5"/>
    <w:rsid w:val="0052335F"/>
    <w:rsid w:val="00560498"/>
    <w:rsid w:val="005838DF"/>
    <w:rsid w:val="00616B9B"/>
    <w:rsid w:val="0068674F"/>
    <w:rsid w:val="006A1532"/>
    <w:rsid w:val="006B7B20"/>
    <w:rsid w:val="006C11AF"/>
    <w:rsid w:val="00733336"/>
    <w:rsid w:val="00783C96"/>
    <w:rsid w:val="007C0E69"/>
    <w:rsid w:val="007E0435"/>
    <w:rsid w:val="007E2BAF"/>
    <w:rsid w:val="007E65B3"/>
    <w:rsid w:val="007E6BF4"/>
    <w:rsid w:val="007F31F3"/>
    <w:rsid w:val="007F49A2"/>
    <w:rsid w:val="008011C6"/>
    <w:rsid w:val="008445D5"/>
    <w:rsid w:val="00857604"/>
    <w:rsid w:val="00864467"/>
    <w:rsid w:val="00872CA2"/>
    <w:rsid w:val="00884125"/>
    <w:rsid w:val="00887902"/>
    <w:rsid w:val="008B6C07"/>
    <w:rsid w:val="008E1383"/>
    <w:rsid w:val="008E42DB"/>
    <w:rsid w:val="008F71B4"/>
    <w:rsid w:val="00932F8E"/>
    <w:rsid w:val="0094766E"/>
    <w:rsid w:val="00983176"/>
    <w:rsid w:val="009A6833"/>
    <w:rsid w:val="009A7487"/>
    <w:rsid w:val="009C158A"/>
    <w:rsid w:val="009C2BCA"/>
    <w:rsid w:val="009E39F3"/>
    <w:rsid w:val="00A10CAF"/>
    <w:rsid w:val="00A423CF"/>
    <w:rsid w:val="00A66619"/>
    <w:rsid w:val="00A752E7"/>
    <w:rsid w:val="00A9367A"/>
    <w:rsid w:val="00AC114B"/>
    <w:rsid w:val="00AD13DE"/>
    <w:rsid w:val="00AD1B72"/>
    <w:rsid w:val="00AD27D4"/>
    <w:rsid w:val="00AF0709"/>
    <w:rsid w:val="00B22421"/>
    <w:rsid w:val="00B93390"/>
    <w:rsid w:val="00BD3770"/>
    <w:rsid w:val="00BE047B"/>
    <w:rsid w:val="00C01D03"/>
    <w:rsid w:val="00C347DF"/>
    <w:rsid w:val="00C44025"/>
    <w:rsid w:val="00C7018F"/>
    <w:rsid w:val="00C8739D"/>
    <w:rsid w:val="00CC6F4E"/>
    <w:rsid w:val="00CF05D5"/>
    <w:rsid w:val="00D1044D"/>
    <w:rsid w:val="00D14EBE"/>
    <w:rsid w:val="00D204CC"/>
    <w:rsid w:val="00D628F1"/>
    <w:rsid w:val="00DA6467"/>
    <w:rsid w:val="00E032AE"/>
    <w:rsid w:val="00E10135"/>
    <w:rsid w:val="00E42289"/>
    <w:rsid w:val="00E50E68"/>
    <w:rsid w:val="00E700B6"/>
    <w:rsid w:val="00E81D8D"/>
    <w:rsid w:val="00EB0197"/>
    <w:rsid w:val="00EC3A05"/>
    <w:rsid w:val="00EE4A48"/>
    <w:rsid w:val="00EF35F8"/>
    <w:rsid w:val="00F40BE2"/>
    <w:rsid w:val="00F468DA"/>
    <w:rsid w:val="00F552FD"/>
    <w:rsid w:val="00F6745B"/>
    <w:rsid w:val="00F739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23E9657"/>
  <w15:chartTrackingRefBased/>
  <w15:docId w15:val="{EDC4C977-91E9-44C4-8D19-EB050430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532"/>
    <w:rPr>
      <w:sz w:val="24"/>
      <w:szCs w:val="24"/>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A7487"/>
    <w:pPr>
      <w:ind w:left="720"/>
      <w:contextualSpacing/>
    </w:pPr>
  </w:style>
  <w:style w:type="paragraph" w:styleId="Zaglavlje">
    <w:name w:val="header"/>
    <w:basedOn w:val="Normal"/>
    <w:link w:val="ZaglavljeChar"/>
    <w:rsid w:val="004A758D"/>
    <w:pPr>
      <w:tabs>
        <w:tab w:val="center" w:pos="4536"/>
        <w:tab w:val="right" w:pos="9072"/>
      </w:tabs>
    </w:pPr>
  </w:style>
  <w:style w:type="character" w:customStyle="1" w:styleId="ZaglavljeChar">
    <w:name w:val="Zaglavlje Char"/>
    <w:basedOn w:val="Zadanifontodlomka"/>
    <w:link w:val="Zaglavlje"/>
    <w:rsid w:val="004A758D"/>
    <w:rPr>
      <w:sz w:val="24"/>
      <w:szCs w:val="24"/>
      <w:lang w:val="en-GB" w:eastAsia="en-US"/>
    </w:rPr>
  </w:style>
  <w:style w:type="paragraph" w:styleId="Podnoje">
    <w:name w:val="footer"/>
    <w:basedOn w:val="Normal"/>
    <w:link w:val="PodnojeChar"/>
    <w:rsid w:val="004A758D"/>
    <w:pPr>
      <w:tabs>
        <w:tab w:val="center" w:pos="4536"/>
        <w:tab w:val="right" w:pos="9072"/>
      </w:tabs>
    </w:pPr>
  </w:style>
  <w:style w:type="character" w:customStyle="1" w:styleId="PodnojeChar">
    <w:name w:val="Podnožje Char"/>
    <w:basedOn w:val="Zadanifontodlomka"/>
    <w:link w:val="Podnoje"/>
    <w:rsid w:val="004A758D"/>
    <w:rPr>
      <w:sz w:val="24"/>
      <w:szCs w:val="24"/>
      <w:lang w:val="en-GB" w:eastAsia="en-US"/>
    </w:rPr>
  </w:style>
  <w:style w:type="paragraph" w:customStyle="1" w:styleId="Default">
    <w:name w:val="Default"/>
    <w:rsid w:val="009A6833"/>
    <w:pPr>
      <w:autoSpaceDE w:val="0"/>
      <w:autoSpaceDN w:val="0"/>
      <w:adjustRightInd w:val="0"/>
    </w:pPr>
    <w:rPr>
      <w:rFonts w:eastAsiaTheme="minorHAnsi"/>
      <w:color w:val="000000"/>
      <w:sz w:val="24"/>
      <w:szCs w:val="24"/>
      <w:lang w:eastAsia="en-US"/>
    </w:rPr>
  </w:style>
  <w:style w:type="character" w:styleId="Istaknuto">
    <w:name w:val="Emphasis"/>
    <w:qFormat/>
    <w:rsid w:val="009A6833"/>
    <w:rPr>
      <w:i/>
      <w:iCs/>
    </w:rPr>
  </w:style>
  <w:style w:type="character" w:styleId="Naglaeno">
    <w:name w:val="Strong"/>
    <w:basedOn w:val="Zadanifontodlomka"/>
    <w:uiPriority w:val="22"/>
    <w:qFormat/>
    <w:rsid w:val="006B7B20"/>
    <w:rPr>
      <w:b/>
      <w:bCs/>
    </w:rPr>
  </w:style>
  <w:style w:type="paragraph" w:styleId="Naslov">
    <w:name w:val="Title"/>
    <w:basedOn w:val="Normal"/>
    <w:next w:val="Normal"/>
    <w:link w:val="NaslovChar"/>
    <w:qFormat/>
    <w:rsid w:val="006B7B20"/>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rsid w:val="006B7B20"/>
    <w:rPr>
      <w:rFonts w:asciiTheme="majorHAnsi" w:eastAsiaTheme="majorEastAsia" w:hAnsiTheme="majorHAnsi" w:cstheme="majorBidi"/>
      <w:spacing w:val="-10"/>
      <w:kern w:val="28"/>
      <w:sz w:val="56"/>
      <w:szCs w:val="56"/>
      <w:lang w:val="en-GB" w:eastAsia="en-US"/>
    </w:rPr>
  </w:style>
  <w:style w:type="paragraph" w:styleId="StandardWeb">
    <w:name w:val="Normal (Web)"/>
    <w:basedOn w:val="Normal"/>
    <w:uiPriority w:val="99"/>
    <w:unhideWhenUsed/>
    <w:rsid w:val="006B7B20"/>
    <w:pPr>
      <w:spacing w:before="100" w:beforeAutospacing="1" w:after="100" w:afterAutospacing="1"/>
    </w:pPr>
    <w:rPr>
      <w:lang w:val="hr-HR" w:eastAsia="hr-HR"/>
    </w:rPr>
  </w:style>
  <w:style w:type="character" w:styleId="Hiperveza">
    <w:name w:val="Hyperlink"/>
    <w:basedOn w:val="Zadanifontodlomka"/>
    <w:rsid w:val="00D628F1"/>
    <w:rPr>
      <w:color w:val="0563C1" w:themeColor="hyperlink"/>
      <w:u w:val="single"/>
    </w:rPr>
  </w:style>
  <w:style w:type="character" w:styleId="Nerijeenospominjanje">
    <w:name w:val="Unresolved Mention"/>
    <w:basedOn w:val="Zadanifontodlomka"/>
    <w:uiPriority w:val="99"/>
    <w:semiHidden/>
    <w:unhideWhenUsed/>
    <w:rsid w:val="00D62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54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inancije@svetimartin.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cina.svetimartin.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4E787D7-3D9F-49E7-8CFA-C5255DCB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5197</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 343-01/13-01/06</vt:lpstr>
      <vt:lpstr>Klasa: 343-01/13-01/06</vt:lpstr>
    </vt:vector>
  </TitlesOfParts>
  <Company>MMPI-MINT</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343-01/13-01/06</dc:title>
  <dc:subject/>
  <dc:creator>vmegla</dc:creator>
  <cp:keywords/>
  <cp:lastModifiedBy>Općina Sveti Martin na Muri</cp:lastModifiedBy>
  <cp:revision>3</cp:revision>
  <cp:lastPrinted>2013-03-11T09:26:00Z</cp:lastPrinted>
  <dcterms:created xsi:type="dcterms:W3CDTF">2025-02-28T11:45:00Z</dcterms:created>
  <dcterms:modified xsi:type="dcterms:W3CDTF">2025-02-28T12:05:00Z</dcterms:modified>
</cp:coreProperties>
</file>